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9C2A" w14:textId="1919E573" w:rsidR="00501FB5" w:rsidRPr="00134622" w:rsidRDefault="004968FA" w:rsidP="00501FB5">
      <w:pPr>
        <w:jc w:val="center"/>
        <w:rPr>
          <w:b/>
          <w:bCs/>
          <w:sz w:val="24"/>
          <w:szCs w:val="24"/>
        </w:rPr>
      </w:pPr>
      <w:r w:rsidRPr="00134622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C646A0C" wp14:editId="33453F0D">
            <wp:simplePos x="0" y="0"/>
            <wp:positionH relativeFrom="column">
              <wp:posOffset>-245110</wp:posOffset>
            </wp:positionH>
            <wp:positionV relativeFrom="paragraph">
              <wp:posOffset>-603250</wp:posOffset>
            </wp:positionV>
            <wp:extent cx="1733550" cy="1684020"/>
            <wp:effectExtent l="19050" t="0" r="0" b="0"/>
            <wp:wrapNone/>
            <wp:docPr id="2" name="Obrázek 1" descr="21691339_10203741234728030_18114830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91339_10203741234728030_181148301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813" w:rsidRPr="00134622">
        <w:rPr>
          <w:b/>
          <w:bCs/>
          <w:sz w:val="24"/>
          <w:szCs w:val="24"/>
        </w:rPr>
        <w:t>KLUB CHOVATELŮ KNÍRAČŮ</w:t>
      </w:r>
      <w:r w:rsidR="00134622" w:rsidRPr="00134622">
        <w:rPr>
          <w:b/>
          <w:bCs/>
          <w:sz w:val="24"/>
          <w:szCs w:val="24"/>
        </w:rPr>
        <w:t xml:space="preserve"> ČR</w:t>
      </w:r>
    </w:p>
    <w:p w14:paraId="303BA364" w14:textId="6A180906" w:rsidR="001C6375" w:rsidRPr="0060563B" w:rsidRDefault="00501FB5" w:rsidP="00104B45">
      <w:pPr>
        <w:jc w:val="center"/>
        <w:rPr>
          <w:sz w:val="24"/>
          <w:szCs w:val="24"/>
        </w:rPr>
      </w:pPr>
      <w:r w:rsidRPr="0060563B">
        <w:rPr>
          <w:sz w:val="24"/>
          <w:szCs w:val="24"/>
        </w:rPr>
        <w:t>ve spolupráci s</w:t>
      </w:r>
      <w:r w:rsidR="00BF2598">
        <w:rPr>
          <w:sz w:val="24"/>
          <w:szCs w:val="24"/>
        </w:rPr>
        <w:t> výcvikovým střediskem Amonra</w:t>
      </w:r>
    </w:p>
    <w:p w14:paraId="7AF80CA4" w14:textId="77777777" w:rsidR="00E3744F" w:rsidRPr="00134622" w:rsidRDefault="00E3744F" w:rsidP="00E37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</w:pPr>
      <w:r w:rsidRPr="0013462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  <w:t>si Vás dovolují pozvat na</w:t>
      </w:r>
    </w:p>
    <w:p w14:paraId="1909DD33" w14:textId="77777777" w:rsidR="00501FB5" w:rsidRPr="00134622" w:rsidRDefault="00501FB5" w:rsidP="00501FB5">
      <w:pPr>
        <w:jc w:val="center"/>
        <w:rPr>
          <w:b/>
          <w:color w:val="FF0000"/>
          <w:sz w:val="40"/>
          <w:szCs w:val="40"/>
        </w:rPr>
      </w:pPr>
      <w:r w:rsidRPr="00134622">
        <w:rPr>
          <w:b/>
          <w:color w:val="FF0000"/>
          <w:sz w:val="40"/>
          <w:szCs w:val="40"/>
        </w:rPr>
        <w:t xml:space="preserve">Mistrovství ČR </w:t>
      </w:r>
      <w:r w:rsidR="00CE6ABF" w:rsidRPr="00134622">
        <w:rPr>
          <w:b/>
          <w:color w:val="FF0000"/>
          <w:sz w:val="40"/>
          <w:szCs w:val="40"/>
        </w:rPr>
        <w:t>K</w:t>
      </w:r>
      <w:r w:rsidRPr="00134622">
        <w:rPr>
          <w:b/>
          <w:color w:val="FF0000"/>
          <w:sz w:val="40"/>
          <w:szCs w:val="40"/>
        </w:rPr>
        <w:t>lubu</w:t>
      </w:r>
      <w:r w:rsidR="00CE6ABF" w:rsidRPr="00134622">
        <w:rPr>
          <w:b/>
          <w:color w:val="FF0000"/>
          <w:sz w:val="40"/>
          <w:szCs w:val="40"/>
        </w:rPr>
        <w:t xml:space="preserve"> chovatelů</w:t>
      </w:r>
      <w:r w:rsidRPr="00134622">
        <w:rPr>
          <w:b/>
          <w:color w:val="FF0000"/>
          <w:sz w:val="40"/>
          <w:szCs w:val="40"/>
        </w:rPr>
        <w:t xml:space="preserve"> kníračů v agility </w:t>
      </w:r>
    </w:p>
    <w:p w14:paraId="2A77BD7A" w14:textId="77777777" w:rsidR="009C6462" w:rsidRDefault="009C6462" w:rsidP="00501FB5">
      <w:pPr>
        <w:jc w:val="center"/>
      </w:pPr>
    </w:p>
    <w:p w14:paraId="73566167" w14:textId="77777777" w:rsidR="00A97AC1" w:rsidRPr="008E6CF2" w:rsidRDefault="001C6375" w:rsidP="00213F4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Datum pořádání: </w:t>
      </w:r>
      <w:r w:rsidR="00A97AC1">
        <w:rPr>
          <w:rFonts w:ascii="Calibri" w:hAnsi="Calibri" w:cs="Calibri"/>
          <w:b/>
          <w:sz w:val="24"/>
          <w:szCs w:val="24"/>
        </w:rPr>
        <w:t xml:space="preserve">Mistrovství se bude konat v rámci závodu Čebínský král 2023 v sobotu </w:t>
      </w:r>
      <w:r w:rsidR="00BF2598" w:rsidRPr="008E6CF2">
        <w:rPr>
          <w:rFonts w:ascii="Calibri" w:hAnsi="Calibri" w:cs="Calibri"/>
          <w:b/>
          <w:sz w:val="24"/>
          <w:szCs w:val="24"/>
        </w:rPr>
        <w:t>2</w:t>
      </w:r>
      <w:r w:rsidR="0082732D" w:rsidRPr="008E6CF2">
        <w:rPr>
          <w:rFonts w:ascii="Calibri" w:hAnsi="Calibri" w:cs="Calibri"/>
          <w:b/>
          <w:sz w:val="24"/>
          <w:szCs w:val="24"/>
        </w:rPr>
        <w:t xml:space="preserve">. </w:t>
      </w:r>
      <w:r w:rsidR="00BF2598" w:rsidRPr="008E6CF2">
        <w:rPr>
          <w:rFonts w:ascii="Calibri" w:hAnsi="Calibri" w:cs="Calibri"/>
          <w:b/>
          <w:sz w:val="24"/>
          <w:szCs w:val="24"/>
        </w:rPr>
        <w:t>září</w:t>
      </w:r>
      <w:r w:rsidR="009C6462" w:rsidRPr="008E6CF2">
        <w:rPr>
          <w:rFonts w:ascii="Calibri" w:hAnsi="Calibri" w:cs="Calibri"/>
          <w:b/>
          <w:sz w:val="24"/>
          <w:szCs w:val="24"/>
        </w:rPr>
        <w:t xml:space="preserve"> 202</w:t>
      </w:r>
      <w:r w:rsidR="00BF2598" w:rsidRPr="008E6CF2">
        <w:rPr>
          <w:rFonts w:ascii="Calibri" w:hAnsi="Calibri" w:cs="Calibri"/>
          <w:b/>
          <w:sz w:val="24"/>
          <w:szCs w:val="24"/>
        </w:rPr>
        <w:t>3</w:t>
      </w:r>
    </w:p>
    <w:p w14:paraId="4EACC3E4" w14:textId="12A8F80A" w:rsidR="001926E9" w:rsidRPr="008E6CF2" w:rsidRDefault="00A97AC1" w:rsidP="00213F42">
      <w:pPr>
        <w:jc w:val="both"/>
        <w:rPr>
          <w:rFonts w:ascii="Calibri" w:hAnsi="Calibri" w:cs="Calibri"/>
          <w:b/>
          <w:sz w:val="24"/>
          <w:szCs w:val="24"/>
        </w:rPr>
      </w:pPr>
      <w:r w:rsidRPr="008E6CF2">
        <w:rPr>
          <w:rFonts w:ascii="Calibri" w:hAnsi="Calibri" w:cs="Calibri"/>
          <w:b/>
          <w:sz w:val="24"/>
          <w:szCs w:val="24"/>
        </w:rPr>
        <w:t>Místo konání: V</w:t>
      </w:r>
      <w:r w:rsidR="00BF2598" w:rsidRPr="008E6CF2">
        <w:rPr>
          <w:rFonts w:ascii="Calibri" w:hAnsi="Calibri" w:cs="Calibri"/>
          <w:b/>
          <w:sz w:val="24"/>
          <w:szCs w:val="24"/>
        </w:rPr>
        <w:t>ýcvikové středisko Amonra v</w:t>
      </w:r>
      <w:r w:rsidR="00C556A7" w:rsidRPr="008E6CF2">
        <w:rPr>
          <w:rFonts w:ascii="Calibri" w:hAnsi="Calibri" w:cs="Calibri"/>
          <w:b/>
          <w:sz w:val="24"/>
          <w:szCs w:val="24"/>
        </w:rPr>
        <w:t> </w:t>
      </w:r>
      <w:r w:rsidR="00BF2598" w:rsidRPr="008E6CF2">
        <w:rPr>
          <w:rFonts w:ascii="Calibri" w:hAnsi="Calibri" w:cs="Calibri"/>
          <w:b/>
          <w:sz w:val="24"/>
          <w:szCs w:val="24"/>
        </w:rPr>
        <w:t>Čebíně</w:t>
      </w:r>
      <w:r w:rsidR="00C556A7" w:rsidRPr="008E6CF2">
        <w:rPr>
          <w:rFonts w:ascii="Calibri" w:hAnsi="Calibri" w:cs="Calibri"/>
          <w:b/>
          <w:sz w:val="24"/>
          <w:szCs w:val="24"/>
        </w:rPr>
        <w:t xml:space="preserve"> (www.amonra.cz)</w:t>
      </w:r>
    </w:p>
    <w:p w14:paraId="54E3E21C" w14:textId="47D5BB03" w:rsidR="00501FB5" w:rsidRDefault="001C6375" w:rsidP="00501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Rozhodčí: </w:t>
      </w:r>
      <w:r w:rsidR="00BF2598" w:rsidRPr="00BF2598">
        <w:rPr>
          <w:b/>
          <w:sz w:val="24"/>
          <w:szCs w:val="24"/>
        </w:rPr>
        <w:t>Andrea Menghini</w:t>
      </w:r>
      <w:r w:rsidR="00BF2598">
        <w:rPr>
          <w:b/>
          <w:sz w:val="24"/>
          <w:szCs w:val="24"/>
        </w:rPr>
        <w:t xml:space="preserve"> (FR)</w:t>
      </w:r>
    </w:p>
    <w:p w14:paraId="456635AC" w14:textId="77777777" w:rsidR="009C6462" w:rsidRDefault="009C6462" w:rsidP="00F32C6D">
      <w:pPr>
        <w:rPr>
          <w:b/>
          <w:u w:val="single"/>
        </w:rPr>
      </w:pPr>
    </w:p>
    <w:p w14:paraId="0F10A42B" w14:textId="0A25FA7F" w:rsidR="004F3754" w:rsidRDefault="00501FB5" w:rsidP="00F32C6D">
      <w:pPr>
        <w:rPr>
          <w:b/>
        </w:rPr>
      </w:pPr>
      <w:r w:rsidRPr="00501FB5">
        <w:rPr>
          <w:b/>
          <w:u w:val="single"/>
        </w:rPr>
        <w:t>Zadávané tituly</w:t>
      </w:r>
      <w:r w:rsidR="00707C9A">
        <w:rPr>
          <w:b/>
          <w:u w:val="single"/>
        </w:rPr>
        <w:t xml:space="preserve"> MČR</w:t>
      </w:r>
      <w:r w:rsidR="00F32C6D">
        <w:rPr>
          <w:b/>
          <w:u w:val="single"/>
        </w:rPr>
        <w:t>:</w:t>
      </w:r>
    </w:p>
    <w:p w14:paraId="70A75076" w14:textId="77777777" w:rsidR="004F3754" w:rsidRDefault="00501FB5" w:rsidP="00F32C6D">
      <w:r>
        <w:t>Mis</w:t>
      </w:r>
      <w:r w:rsidR="001C6375">
        <w:t>tr republiky KCHK v agility 202</w:t>
      </w:r>
      <w:r w:rsidR="00BF2598">
        <w:t>3</w:t>
      </w:r>
      <w:r>
        <w:t xml:space="preserve"> – </w:t>
      </w:r>
      <w:r w:rsidR="004F3754">
        <w:t>Malý knírač</w:t>
      </w:r>
    </w:p>
    <w:p w14:paraId="3E053B79" w14:textId="77777777" w:rsidR="004F3754" w:rsidRDefault="004F3754" w:rsidP="00F32C6D">
      <w:r>
        <w:t>Mistr republiky KCHK v agility 2023 – Střední knírač</w:t>
      </w:r>
    </w:p>
    <w:p w14:paraId="21B3B69A" w14:textId="77777777" w:rsidR="004F3754" w:rsidRDefault="004F3754" w:rsidP="00F32C6D">
      <w:r>
        <w:t>Mistr republiky KCHK v agility 2023 – V</w:t>
      </w:r>
      <w:r w:rsidR="00501FB5">
        <w:t>elký knírač</w:t>
      </w:r>
    </w:p>
    <w:p w14:paraId="7D25D7BB" w14:textId="31BDFE6C" w:rsidR="00F32C6D" w:rsidRDefault="004F3754" w:rsidP="00F32C6D">
      <w:pPr>
        <w:rPr>
          <w:rFonts w:ascii="Calibri" w:eastAsia="Arial Unicode MS" w:hAnsi="Calibri" w:cs="Calibri"/>
        </w:rPr>
      </w:pPr>
      <w:r>
        <w:t>Mistr republiky KCHK v agility 2023</w:t>
      </w:r>
      <w:r w:rsidR="00501FB5">
        <w:t xml:space="preserve"> </w:t>
      </w:r>
      <w:r>
        <w:t>– Veterán (všechny velikostní rázy společně)</w:t>
      </w:r>
    </w:p>
    <w:p w14:paraId="2FD20F61" w14:textId="18AFDD0F" w:rsidR="00707C9A" w:rsidRDefault="00BF2598" w:rsidP="00C556A7">
      <w:pPr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Závodní kategorie</w:t>
      </w:r>
      <w:r w:rsidR="00F32C6D" w:rsidRPr="00F32C6D">
        <w:rPr>
          <w:rFonts w:eastAsia="Arial Unicode MS" w:cstheme="minorHAnsi"/>
        </w:rPr>
        <w:t xml:space="preserve"> bude vyhlášena pouze při účasti nejméně tří týmů</w:t>
      </w:r>
      <w:r w:rsidR="00F32C6D">
        <w:rPr>
          <w:rFonts w:eastAsia="Arial Unicode MS" w:cstheme="minorHAnsi"/>
        </w:rPr>
        <w:t xml:space="preserve">. </w:t>
      </w:r>
      <w:r>
        <w:rPr>
          <w:rFonts w:eastAsia="Arial Unicode MS" w:cstheme="minorHAnsi"/>
        </w:rPr>
        <w:t xml:space="preserve">U malých kníračů se společně vyhodnocují kategorie Small a Medium. </w:t>
      </w:r>
      <w:r w:rsidR="00F32C6D">
        <w:rPr>
          <w:rFonts w:eastAsia="Arial Unicode MS" w:cstheme="minorHAnsi"/>
        </w:rPr>
        <w:t xml:space="preserve">Při neúčasti tří týmů </w:t>
      </w:r>
      <w:r>
        <w:rPr>
          <w:rFonts w:eastAsia="Arial Unicode MS" w:cstheme="minorHAnsi"/>
        </w:rPr>
        <w:t xml:space="preserve">velkých nebo středních kníračů </w:t>
      </w:r>
      <w:r w:rsidR="00F32C6D" w:rsidRPr="00F32C6D">
        <w:rPr>
          <w:rFonts w:eastAsia="Arial Unicode MS" w:cstheme="minorHAnsi"/>
        </w:rPr>
        <w:t xml:space="preserve">v kategorii </w:t>
      </w:r>
      <w:r w:rsidR="00F32C6D">
        <w:rPr>
          <w:rFonts w:eastAsia="Arial Unicode MS" w:cstheme="minorHAnsi"/>
        </w:rPr>
        <w:t xml:space="preserve">Large </w:t>
      </w:r>
      <w:r>
        <w:rPr>
          <w:rFonts w:eastAsia="Arial Unicode MS" w:cstheme="minorHAnsi"/>
        </w:rPr>
        <w:t>bude titul Mistra republiky</w:t>
      </w:r>
      <w:r w:rsidR="00F32C6D">
        <w:rPr>
          <w:rFonts w:eastAsia="Arial Unicode MS" w:cstheme="minorHAnsi"/>
        </w:rPr>
        <w:t xml:space="preserve"> KCHK </w:t>
      </w:r>
      <w:r>
        <w:rPr>
          <w:rFonts w:eastAsia="Arial Unicode MS" w:cstheme="minorHAnsi"/>
        </w:rPr>
        <w:t>udělen dohromady pro střední a velké knírače</w:t>
      </w:r>
      <w:r w:rsidR="00F32C6D">
        <w:rPr>
          <w:rFonts w:eastAsia="Arial Unicode MS" w:cstheme="minorHAnsi"/>
        </w:rPr>
        <w:t>.</w:t>
      </w:r>
      <w:r w:rsidR="00F32C6D" w:rsidRPr="00F32C6D">
        <w:rPr>
          <w:rFonts w:eastAsia="Arial Unicode MS" w:cstheme="minorHAnsi"/>
        </w:rPr>
        <w:t xml:space="preserve"> </w:t>
      </w:r>
    </w:p>
    <w:p w14:paraId="2DC0515B" w14:textId="6E079A7F" w:rsidR="004F3754" w:rsidRDefault="004F3754" w:rsidP="001C6375">
      <w:pPr>
        <w:rPr>
          <w:rFonts w:eastAsia="Arial Unicode MS" w:cstheme="minorHAnsi"/>
        </w:rPr>
      </w:pPr>
    </w:p>
    <w:p w14:paraId="7ADE6833" w14:textId="54E1DD6A" w:rsidR="00C556A7" w:rsidRDefault="00C17D10" w:rsidP="001C6375">
      <w:pPr>
        <w:rPr>
          <w:rFonts w:eastAsia="Arial Unicode MS" w:cstheme="minorHAnsi"/>
        </w:rPr>
      </w:pPr>
      <w:r>
        <w:rPr>
          <w:rFonts w:eastAsia="Arial Unicode MS" w:cstheme="minorHAnsi"/>
        </w:rPr>
        <w:t>Výsledné pořadí bude určeno na základě součtu otevřených běhů, tedy 1 běhu agility open a jednoho běhu jumping open.</w:t>
      </w:r>
    </w:p>
    <w:p w14:paraId="377EDFB0" w14:textId="66C029B5" w:rsidR="004F3754" w:rsidRDefault="004F3754" w:rsidP="001C6375"/>
    <w:p w14:paraId="79396F57" w14:textId="77777777" w:rsidR="00C250CD" w:rsidRDefault="00C250CD" w:rsidP="00A550BF">
      <w:r>
        <w:rPr>
          <w:b/>
        </w:rPr>
        <w:t>Podmínky účasti:</w:t>
      </w:r>
    </w:p>
    <w:p w14:paraId="3C14CD6D" w14:textId="13956B00" w:rsidR="00C250CD" w:rsidRDefault="004F3754" w:rsidP="00C250CD">
      <w:pPr>
        <w:pStyle w:val="Odstavecseseznamem"/>
        <w:numPr>
          <w:ilvl w:val="0"/>
          <w:numId w:val="4"/>
        </w:numPr>
      </w:pPr>
      <w:r>
        <w:t>v</w:t>
      </w:r>
      <w:r w:rsidR="00637680">
        <w:t>ýkonnostní průkaz Klubu agility ČR</w:t>
      </w:r>
    </w:p>
    <w:p w14:paraId="46D3B5D2" w14:textId="554DD31F" w:rsidR="00C250CD" w:rsidRDefault="004F3754" w:rsidP="00C250CD">
      <w:pPr>
        <w:pStyle w:val="Odstavecseseznamem"/>
        <w:numPr>
          <w:ilvl w:val="0"/>
          <w:numId w:val="4"/>
        </w:numPr>
      </w:pPr>
      <w:r>
        <w:t>s</w:t>
      </w:r>
      <w:r w:rsidR="00501FB5">
        <w:t>outěž je určena pro</w:t>
      </w:r>
      <w:r w:rsidR="00C250CD">
        <w:t xml:space="preserve"> knírače</w:t>
      </w:r>
      <w:r w:rsidR="00501FB5">
        <w:t xml:space="preserve"> s průkazem </w:t>
      </w:r>
      <w:r w:rsidR="00B43BF0">
        <w:t>původu</w:t>
      </w:r>
    </w:p>
    <w:p w14:paraId="57E94C12" w14:textId="685AC042" w:rsidR="00BF2598" w:rsidRDefault="004F3754" w:rsidP="00C250CD">
      <w:pPr>
        <w:pStyle w:val="Odstavecseseznamem"/>
        <w:numPr>
          <w:ilvl w:val="0"/>
          <w:numId w:val="4"/>
        </w:numPr>
      </w:pPr>
      <w:r>
        <w:t>p</w:t>
      </w:r>
      <w:r w:rsidR="00CA3D52">
        <w:t>sovod musí bý</w:t>
      </w:r>
      <w:r w:rsidR="00727C5C">
        <w:t xml:space="preserve">t členem </w:t>
      </w:r>
      <w:r>
        <w:t>K</w:t>
      </w:r>
      <w:r w:rsidR="00727C5C">
        <w:t>lubu chovatelů kníračů</w:t>
      </w:r>
      <w:r>
        <w:t xml:space="preserve"> ČR (</w:t>
      </w:r>
      <w:r w:rsidR="00501FB5">
        <w:t xml:space="preserve">členství </w:t>
      </w:r>
      <w:r>
        <w:t xml:space="preserve">se dokládá </w:t>
      </w:r>
      <w:r w:rsidR="00501FB5">
        <w:t>průkazkou KCHK s platnou známkou</w:t>
      </w:r>
      <w:r>
        <w:t>)</w:t>
      </w:r>
      <w:r w:rsidR="00727C5C">
        <w:t xml:space="preserve"> </w:t>
      </w:r>
    </w:p>
    <w:p w14:paraId="58DAA31D" w14:textId="3EBA6248" w:rsidR="00AE0920" w:rsidRPr="00134622" w:rsidRDefault="00134622" w:rsidP="00AE0920">
      <w:pPr>
        <w:rPr>
          <w:b/>
          <w:bCs/>
          <w:sz w:val="28"/>
          <w:szCs w:val="28"/>
        </w:rPr>
      </w:pPr>
      <w:r w:rsidRPr="00134622">
        <w:rPr>
          <w:b/>
          <w:bCs/>
          <w:sz w:val="28"/>
          <w:szCs w:val="28"/>
        </w:rPr>
        <w:t xml:space="preserve">Uzávěrka </w:t>
      </w:r>
      <w:r>
        <w:rPr>
          <w:b/>
          <w:bCs/>
          <w:sz w:val="28"/>
          <w:szCs w:val="28"/>
        </w:rPr>
        <w:t xml:space="preserve">: </w:t>
      </w:r>
      <w:r w:rsidR="00D6717E">
        <w:rPr>
          <w:b/>
          <w:bCs/>
          <w:sz w:val="28"/>
          <w:szCs w:val="28"/>
        </w:rPr>
        <w:t>21.8. 2023, popř kontaktovat pořadatele!</w:t>
      </w:r>
    </w:p>
    <w:p w14:paraId="15A627C9" w14:textId="7301BDD1" w:rsidR="00AE0920" w:rsidRDefault="00AE0920" w:rsidP="0043561E">
      <w:pPr>
        <w:jc w:val="both"/>
      </w:pPr>
      <w:r>
        <w:t xml:space="preserve">Veškeré další informace pro účastníky </w:t>
      </w:r>
      <w:r w:rsidR="008E6CF2">
        <w:t xml:space="preserve">včetně informací pro přihlašování a platbu startovného, </w:t>
      </w:r>
      <w:r>
        <w:t>jsou uvedeny v propozicích závodu Čebínský král</w:t>
      </w:r>
      <w:r w:rsidR="008E6CF2">
        <w:t xml:space="preserve"> 2023</w:t>
      </w:r>
      <w:r>
        <w:t xml:space="preserve">, které jsou dostupné na </w:t>
      </w:r>
      <w:hyperlink r:id="rId6" w:history="1">
        <w:r w:rsidR="0043561E">
          <w:rPr>
            <w:rStyle w:val="Hypertextovodkaz"/>
          </w:rPr>
          <w:t>Databáze Agility - Čebín - Čebínský král 2023 (kacr.info)</w:t>
        </w:r>
      </w:hyperlink>
      <w:r w:rsidR="0043561E">
        <w:t xml:space="preserve">. Přihlašování na závod probíhá rovněž prostřednictvím </w:t>
      </w:r>
      <w:hyperlink r:id="rId7" w:history="1">
        <w:r w:rsidR="0043561E" w:rsidRPr="0080185B">
          <w:rPr>
            <w:rStyle w:val="Hypertextovodkaz"/>
          </w:rPr>
          <w:t>www.kacr.info</w:t>
        </w:r>
      </w:hyperlink>
      <w:r w:rsidR="0043561E">
        <w:t>.</w:t>
      </w:r>
      <w:r w:rsidR="00893D5E">
        <w:t xml:space="preserve"> Pro bližší informace o závodu doporučujeme rovněž sledovat Facebookovou událost </w:t>
      </w:r>
      <w:hyperlink r:id="rId8" w:history="1">
        <w:r w:rsidR="005064BA" w:rsidRPr="0080185B">
          <w:rPr>
            <w:rStyle w:val="Hypertextovodkaz"/>
          </w:rPr>
          <w:t>https://fb.me/e/2hp9cxAd6</w:t>
        </w:r>
      </w:hyperlink>
      <w:r w:rsidR="005064BA">
        <w:t xml:space="preserve">. </w:t>
      </w:r>
    </w:p>
    <w:sectPr w:rsidR="00AE0920" w:rsidSect="0025141C">
      <w:pgSz w:w="11906" w:h="16838"/>
      <w:pgMar w:top="1418" w:right="113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F"/>
    <w:multiLevelType w:val="multilevel"/>
    <w:tmpl w:val="DE4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75A8B"/>
    <w:multiLevelType w:val="hybridMultilevel"/>
    <w:tmpl w:val="96AA5C1A"/>
    <w:lvl w:ilvl="0" w:tplc="F208AF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2144"/>
    <w:multiLevelType w:val="hybridMultilevel"/>
    <w:tmpl w:val="4A4CADE2"/>
    <w:lvl w:ilvl="0" w:tplc="DB448178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337F"/>
    <w:multiLevelType w:val="hybridMultilevel"/>
    <w:tmpl w:val="88CC760E"/>
    <w:lvl w:ilvl="0" w:tplc="DB448178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D47C7"/>
    <w:multiLevelType w:val="hybridMultilevel"/>
    <w:tmpl w:val="3FCA7374"/>
    <w:lvl w:ilvl="0" w:tplc="168A2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0442">
    <w:abstractNumId w:val="2"/>
  </w:num>
  <w:num w:numId="2" w16cid:durableId="1906262600">
    <w:abstractNumId w:val="3"/>
  </w:num>
  <w:num w:numId="3" w16cid:durableId="378212715">
    <w:abstractNumId w:val="0"/>
  </w:num>
  <w:num w:numId="4" w16cid:durableId="1452093559">
    <w:abstractNumId w:val="4"/>
  </w:num>
  <w:num w:numId="5" w16cid:durableId="1410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B5"/>
    <w:rsid w:val="00010701"/>
    <w:rsid w:val="00087288"/>
    <w:rsid w:val="000A2AAD"/>
    <w:rsid w:val="000A2E67"/>
    <w:rsid w:val="000C1188"/>
    <w:rsid w:val="000C12B0"/>
    <w:rsid w:val="000F28E1"/>
    <w:rsid w:val="00104B45"/>
    <w:rsid w:val="00121B07"/>
    <w:rsid w:val="00126956"/>
    <w:rsid w:val="00134622"/>
    <w:rsid w:val="00145E48"/>
    <w:rsid w:val="00150B29"/>
    <w:rsid w:val="001678A0"/>
    <w:rsid w:val="00167E9A"/>
    <w:rsid w:val="001926E9"/>
    <w:rsid w:val="001A75A3"/>
    <w:rsid w:val="001C6375"/>
    <w:rsid w:val="00213F42"/>
    <w:rsid w:val="0022051E"/>
    <w:rsid w:val="002276C6"/>
    <w:rsid w:val="002351B0"/>
    <w:rsid w:val="00244475"/>
    <w:rsid w:val="0025141C"/>
    <w:rsid w:val="00253781"/>
    <w:rsid w:val="00293C78"/>
    <w:rsid w:val="00332564"/>
    <w:rsid w:val="003910D9"/>
    <w:rsid w:val="00393A6F"/>
    <w:rsid w:val="003C7182"/>
    <w:rsid w:val="0043561E"/>
    <w:rsid w:val="0045078A"/>
    <w:rsid w:val="004546E9"/>
    <w:rsid w:val="00487306"/>
    <w:rsid w:val="004968FA"/>
    <w:rsid w:val="004A1E1A"/>
    <w:rsid w:val="004E7E36"/>
    <w:rsid w:val="004F3754"/>
    <w:rsid w:val="00501FB5"/>
    <w:rsid w:val="005064B0"/>
    <w:rsid w:val="005064BA"/>
    <w:rsid w:val="00542AB2"/>
    <w:rsid w:val="00561E89"/>
    <w:rsid w:val="00572707"/>
    <w:rsid w:val="00583195"/>
    <w:rsid w:val="005C4176"/>
    <w:rsid w:val="005C69BC"/>
    <w:rsid w:val="005D4F5C"/>
    <w:rsid w:val="005F0C42"/>
    <w:rsid w:val="0060563B"/>
    <w:rsid w:val="00612398"/>
    <w:rsid w:val="00637680"/>
    <w:rsid w:val="006C10F2"/>
    <w:rsid w:val="006C4F7F"/>
    <w:rsid w:val="006D64C3"/>
    <w:rsid w:val="00707C9A"/>
    <w:rsid w:val="00727C5C"/>
    <w:rsid w:val="007576FC"/>
    <w:rsid w:val="00810209"/>
    <w:rsid w:val="00812091"/>
    <w:rsid w:val="0082732D"/>
    <w:rsid w:val="008307B2"/>
    <w:rsid w:val="00840B40"/>
    <w:rsid w:val="00847DD8"/>
    <w:rsid w:val="00851813"/>
    <w:rsid w:val="008711C6"/>
    <w:rsid w:val="00893D5E"/>
    <w:rsid w:val="008D17D8"/>
    <w:rsid w:val="008E6CF2"/>
    <w:rsid w:val="008F6452"/>
    <w:rsid w:val="009076AE"/>
    <w:rsid w:val="00915ECC"/>
    <w:rsid w:val="00986F67"/>
    <w:rsid w:val="009C6462"/>
    <w:rsid w:val="009E6964"/>
    <w:rsid w:val="009E7696"/>
    <w:rsid w:val="00A066A0"/>
    <w:rsid w:val="00A071F4"/>
    <w:rsid w:val="00A12813"/>
    <w:rsid w:val="00A550BF"/>
    <w:rsid w:val="00A56D87"/>
    <w:rsid w:val="00A97AC1"/>
    <w:rsid w:val="00AB5024"/>
    <w:rsid w:val="00AC6E36"/>
    <w:rsid w:val="00AE0920"/>
    <w:rsid w:val="00AE472E"/>
    <w:rsid w:val="00B03B20"/>
    <w:rsid w:val="00B05ACD"/>
    <w:rsid w:val="00B3471C"/>
    <w:rsid w:val="00B43BF0"/>
    <w:rsid w:val="00B50E14"/>
    <w:rsid w:val="00B518E9"/>
    <w:rsid w:val="00B56F64"/>
    <w:rsid w:val="00B84DCB"/>
    <w:rsid w:val="00BF2598"/>
    <w:rsid w:val="00C1649E"/>
    <w:rsid w:val="00C17D10"/>
    <w:rsid w:val="00C21015"/>
    <w:rsid w:val="00C250CD"/>
    <w:rsid w:val="00C556A7"/>
    <w:rsid w:val="00C90B29"/>
    <w:rsid w:val="00CA3D52"/>
    <w:rsid w:val="00CE6ABF"/>
    <w:rsid w:val="00CF5A77"/>
    <w:rsid w:val="00D36A14"/>
    <w:rsid w:val="00D36C77"/>
    <w:rsid w:val="00D37517"/>
    <w:rsid w:val="00D6717E"/>
    <w:rsid w:val="00D875E5"/>
    <w:rsid w:val="00E262D2"/>
    <w:rsid w:val="00E3744F"/>
    <w:rsid w:val="00E92EA3"/>
    <w:rsid w:val="00EA5B09"/>
    <w:rsid w:val="00EE2022"/>
    <w:rsid w:val="00EE346C"/>
    <w:rsid w:val="00EF5884"/>
    <w:rsid w:val="00F32C6D"/>
    <w:rsid w:val="00F77E6A"/>
    <w:rsid w:val="00F91ECF"/>
    <w:rsid w:val="00FA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EC93"/>
  <w15:docId w15:val="{69A0B10C-18BB-4645-B31A-66A18336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024"/>
    <w:pPr>
      <w:ind w:left="720"/>
      <w:contextualSpacing/>
    </w:pPr>
  </w:style>
  <w:style w:type="paragraph" w:customStyle="1" w:styleId="font7">
    <w:name w:val="font_7"/>
    <w:basedOn w:val="Normln"/>
    <w:rsid w:val="009E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9E6964"/>
    <w:rPr>
      <w:color w:val="0000FF"/>
      <w:u w:val="single"/>
    </w:rPr>
  </w:style>
  <w:style w:type="paragraph" w:customStyle="1" w:styleId="font8">
    <w:name w:val="font_8"/>
    <w:basedOn w:val="Normln"/>
    <w:rsid w:val="009E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E696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12B0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B03B20"/>
    <w:rPr>
      <w:b/>
      <w:bCs/>
    </w:rPr>
  </w:style>
  <w:style w:type="paragraph" w:customStyle="1" w:styleId="WW-Zkladntext2">
    <w:name w:val="WW-Základní text 2"/>
    <w:basedOn w:val="Normln"/>
    <w:rsid w:val="00EF5884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32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32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35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2hp9cxAd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cr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cr.info/competitions/41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Černáková</dc:creator>
  <cp:keywords/>
  <dc:description/>
  <cp:lastModifiedBy>Veronika Staniová</cp:lastModifiedBy>
  <cp:revision>3</cp:revision>
  <dcterms:created xsi:type="dcterms:W3CDTF">2023-07-21T18:03:00Z</dcterms:created>
  <dcterms:modified xsi:type="dcterms:W3CDTF">2023-07-22T06:09:00Z</dcterms:modified>
</cp:coreProperties>
</file>